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1E01B" w14:textId="39C9F9FE" w:rsidR="00515624" w:rsidRPr="00CA7620" w:rsidRDefault="00C5645A" w:rsidP="00B81542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CA762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Проект </w:t>
      </w:r>
    </w:p>
    <w:p w14:paraId="43FF46C6" w14:textId="77777777" w:rsidR="00C5645A" w:rsidRPr="00CA7620" w:rsidRDefault="00C5645A" w:rsidP="0067724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14:paraId="334AE10A" w14:textId="77777777" w:rsidR="00C5645A" w:rsidRPr="00CA7620" w:rsidRDefault="00C5645A" w:rsidP="00B81542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14:paraId="5AA7FE92" w14:textId="77777777" w:rsidR="00C5645A" w:rsidRPr="00CA7620" w:rsidRDefault="00C5645A" w:rsidP="00B81542">
      <w:pPr>
        <w:shd w:val="clear" w:color="auto" w:fill="FFFFFF"/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CA7620">
        <w:rPr>
          <w:rFonts w:ascii="Times New Roman" w:eastAsia="Times New Roman" w:hAnsi="Times New Roman" w:cs="Times New Roman"/>
          <w:b/>
          <w:bCs/>
          <w:caps/>
          <w:color w:val="000000" w:themeColor="text1" w:themeShade="80"/>
          <w:sz w:val="28"/>
          <w:szCs w:val="28"/>
        </w:rPr>
        <w:t>ПОСТАНОВЛЕНИЕ ПРАВИТЕЛЬСТВА КЫРГЫЗСКОЙ РЕСПУБЛИКИ</w:t>
      </w:r>
    </w:p>
    <w:p w14:paraId="79DDFAE1" w14:textId="77777777" w:rsidR="00C5645A" w:rsidRPr="00CA7620" w:rsidRDefault="00C5645A" w:rsidP="00B81542">
      <w:pPr>
        <w:shd w:val="clear" w:color="auto" w:fill="FFFFFF"/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</w:rPr>
      </w:pPr>
    </w:p>
    <w:p w14:paraId="53EE93C1" w14:textId="2BB4BFFE" w:rsidR="00C5645A" w:rsidRPr="00CA7620" w:rsidRDefault="00C5645A" w:rsidP="00B81542">
      <w:pPr>
        <w:shd w:val="clear" w:color="auto" w:fill="FFFFFF"/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CA762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</w:rPr>
        <w:t xml:space="preserve">Об утверждении </w:t>
      </w:r>
      <w:r w:rsidRPr="00CA7620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Программы Правительства Кыргызской Республики по государственной поддержке соотечественников на 20</w:t>
      </w:r>
      <w:r w:rsidR="00A878E6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21</w:t>
      </w:r>
      <w:r w:rsidRPr="00CA7620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-202</w:t>
      </w:r>
      <w:r w:rsidR="00DC224F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4</w:t>
      </w:r>
      <w:r w:rsidRPr="00CA7620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 годы</w:t>
      </w:r>
    </w:p>
    <w:p w14:paraId="02A7436F" w14:textId="2FC9677F" w:rsidR="00C5645A" w:rsidRDefault="00C5645A" w:rsidP="00B81542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14:paraId="5C94420A" w14:textId="3EB64E61" w:rsidR="008B2624" w:rsidRDefault="008B2624" w:rsidP="00B81542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14:paraId="65D2B783" w14:textId="082F4B51" w:rsidR="00CA7620" w:rsidRDefault="009629A6" w:rsidP="00CA7620">
      <w:pPr>
        <w:pStyle w:val="2"/>
        <w:shd w:val="clear" w:color="auto" w:fill="FFFFFF"/>
        <w:spacing w:before="0" w:beforeAutospacing="0" w:after="0" w:afterAutospacing="0"/>
        <w:contextualSpacing/>
        <w:jc w:val="both"/>
        <w:rPr>
          <w:b w:val="0"/>
          <w:color w:val="000000" w:themeColor="text1" w:themeShade="80"/>
          <w:sz w:val="28"/>
          <w:szCs w:val="28"/>
          <w:shd w:val="clear" w:color="auto" w:fill="FFFFFF"/>
        </w:rPr>
      </w:pPr>
      <w:r w:rsidRPr="00CA7620">
        <w:rPr>
          <w:b w:val="0"/>
          <w:color w:val="000000" w:themeColor="text1" w:themeShade="80"/>
          <w:sz w:val="28"/>
          <w:szCs w:val="28"/>
          <w:shd w:val="clear" w:color="auto" w:fill="FFFFFF"/>
        </w:rPr>
        <w:tab/>
      </w:r>
      <w:r w:rsidR="004D44E5" w:rsidRPr="00CA7620">
        <w:rPr>
          <w:b w:val="0"/>
          <w:color w:val="000000" w:themeColor="text1" w:themeShade="80"/>
          <w:sz w:val="28"/>
          <w:szCs w:val="28"/>
          <w:shd w:val="clear" w:color="auto" w:fill="FFFFFF"/>
        </w:rPr>
        <w:t>В</w:t>
      </w:r>
      <w:r w:rsidR="00C377E6" w:rsidRPr="00CA7620">
        <w:rPr>
          <w:b w:val="0"/>
          <w:color w:val="000000" w:themeColor="text1" w:themeShade="80"/>
          <w:sz w:val="28"/>
          <w:szCs w:val="28"/>
          <w:shd w:val="clear" w:color="auto" w:fill="FFFFFF"/>
        </w:rPr>
        <w:t xml:space="preserve"> целях </w:t>
      </w:r>
      <w:r w:rsidRPr="00CA7620">
        <w:rPr>
          <w:b w:val="0"/>
          <w:color w:val="000000" w:themeColor="text1" w:themeShade="80"/>
          <w:sz w:val="28"/>
          <w:szCs w:val="28"/>
          <w:shd w:val="clear" w:color="auto" w:fill="FFFFFF"/>
        </w:rPr>
        <w:t>реализации Закона Кыргызской Республики «</w:t>
      </w:r>
      <w:r w:rsidRPr="00CA7620">
        <w:rPr>
          <w:b w:val="0"/>
          <w:color w:val="000000" w:themeColor="text1" w:themeShade="80"/>
          <w:sz w:val="28"/>
          <w:szCs w:val="28"/>
        </w:rPr>
        <w:t>Об основах государственной политики по поддержке соотечественников за рубежом»</w:t>
      </w:r>
      <w:r w:rsidRPr="00CA7620">
        <w:rPr>
          <w:b w:val="0"/>
          <w:color w:val="000000" w:themeColor="text1" w:themeShade="80"/>
          <w:sz w:val="28"/>
          <w:szCs w:val="28"/>
          <w:shd w:val="clear" w:color="auto" w:fill="FFFFFF"/>
        </w:rPr>
        <w:t>, в соответствии со статьями 10 и 11</w:t>
      </w:r>
      <w:r w:rsidR="004D44E5" w:rsidRPr="00CA7620">
        <w:rPr>
          <w:b w:val="0"/>
          <w:color w:val="000000" w:themeColor="text1" w:themeShade="80"/>
          <w:sz w:val="28"/>
          <w:szCs w:val="28"/>
          <w:shd w:val="clear" w:color="auto" w:fill="FFFFFF"/>
        </w:rPr>
        <w:t xml:space="preserve"> конституционного Закона Кыргызской Республики </w:t>
      </w:r>
      <w:r w:rsidR="00BD60BF" w:rsidRPr="00CA7620">
        <w:rPr>
          <w:b w:val="0"/>
          <w:color w:val="000000" w:themeColor="text1" w:themeShade="80"/>
          <w:sz w:val="28"/>
          <w:szCs w:val="28"/>
          <w:shd w:val="clear" w:color="auto" w:fill="FFFFFF"/>
        </w:rPr>
        <w:t>«</w:t>
      </w:r>
      <w:r w:rsidR="004D44E5" w:rsidRPr="00CA7620">
        <w:rPr>
          <w:b w:val="0"/>
          <w:color w:val="000000" w:themeColor="text1" w:themeShade="80"/>
          <w:sz w:val="28"/>
          <w:szCs w:val="28"/>
          <w:shd w:val="clear" w:color="auto" w:fill="FFFFFF"/>
        </w:rPr>
        <w:t>О Правительстве Кыргызской Республики</w:t>
      </w:r>
      <w:r w:rsidR="00BD60BF" w:rsidRPr="00CA7620">
        <w:rPr>
          <w:b w:val="0"/>
          <w:color w:val="000000" w:themeColor="text1" w:themeShade="80"/>
          <w:sz w:val="28"/>
          <w:szCs w:val="28"/>
          <w:shd w:val="clear" w:color="auto" w:fill="FFFFFF"/>
        </w:rPr>
        <w:t>»</w:t>
      </w:r>
      <w:r w:rsidR="009F42EB" w:rsidRPr="00CA7620">
        <w:rPr>
          <w:b w:val="0"/>
          <w:color w:val="000000" w:themeColor="text1" w:themeShade="80"/>
          <w:sz w:val="28"/>
          <w:szCs w:val="28"/>
          <w:shd w:val="clear" w:color="auto" w:fill="FFFFFF"/>
        </w:rPr>
        <w:t>,</w:t>
      </w:r>
      <w:r w:rsidR="004D44E5" w:rsidRPr="00CA7620">
        <w:rPr>
          <w:b w:val="0"/>
          <w:color w:val="000000" w:themeColor="text1" w:themeShade="80"/>
          <w:sz w:val="28"/>
          <w:szCs w:val="28"/>
          <w:shd w:val="clear" w:color="auto" w:fill="FFFFFF"/>
        </w:rPr>
        <w:t xml:space="preserve"> Правительство Кыргызской Республики постановляет:</w:t>
      </w:r>
    </w:p>
    <w:p w14:paraId="5FD713A7" w14:textId="3FB1E982" w:rsidR="003E4D34" w:rsidRPr="00CA7620" w:rsidRDefault="00CA7620" w:rsidP="00CA7620">
      <w:pPr>
        <w:pStyle w:val="2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b w:val="0"/>
          <w:color w:val="000000" w:themeColor="text1" w:themeShade="80"/>
          <w:sz w:val="28"/>
          <w:szCs w:val="28"/>
          <w:shd w:val="clear" w:color="auto" w:fill="FFFFFF"/>
        </w:rPr>
      </w:pPr>
      <w:r>
        <w:rPr>
          <w:b w:val="0"/>
          <w:color w:val="000000" w:themeColor="text1" w:themeShade="80"/>
          <w:sz w:val="28"/>
          <w:szCs w:val="28"/>
          <w:shd w:val="clear" w:color="auto" w:fill="FFFFFF"/>
        </w:rPr>
        <w:t>1.</w:t>
      </w:r>
      <w:r w:rsidR="003E4D34" w:rsidRPr="00CA7620">
        <w:rPr>
          <w:b w:val="0"/>
          <w:color w:val="000000" w:themeColor="text1" w:themeShade="80"/>
          <w:sz w:val="28"/>
          <w:szCs w:val="28"/>
          <w:shd w:val="clear" w:color="auto" w:fill="FFFFFF"/>
        </w:rPr>
        <w:t>Определить Государственную службу миграции при Правительстве Кыргызской Республики уполномоченным координирующим государственным органом в области отношений с соотечественниками</w:t>
      </w:r>
      <w:r w:rsidR="008B2624">
        <w:rPr>
          <w:b w:val="0"/>
          <w:color w:val="000000" w:themeColor="text1" w:themeShade="80"/>
          <w:sz w:val="28"/>
          <w:szCs w:val="28"/>
          <w:shd w:val="clear" w:color="auto" w:fill="FFFFFF"/>
        </w:rPr>
        <w:t xml:space="preserve"> за рубежом</w:t>
      </w:r>
      <w:r>
        <w:rPr>
          <w:b w:val="0"/>
          <w:color w:val="000000" w:themeColor="text1" w:themeShade="80"/>
          <w:sz w:val="28"/>
          <w:szCs w:val="28"/>
          <w:shd w:val="clear" w:color="auto" w:fill="FFFFFF"/>
        </w:rPr>
        <w:t>.</w:t>
      </w:r>
    </w:p>
    <w:p w14:paraId="5919D033" w14:textId="77777777" w:rsidR="003E4D34" w:rsidRPr="00CA7620" w:rsidRDefault="003E4D34" w:rsidP="003E4D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CA7620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2.</w:t>
      </w:r>
      <w:r w:rsidRPr="00CA762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Внести в постановление Правительства Кыргызской Республики</w:t>
      </w:r>
      <w:r w:rsidRPr="00CA7620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</w:t>
      </w:r>
      <w:r w:rsidRPr="00CA762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«О вопросах Государственной службы миграции при Правительстве Кыргызской Республики» от 11 декабря 2015 года № 854 следующие изменения:</w:t>
      </w:r>
    </w:p>
    <w:p w14:paraId="4E5508E5" w14:textId="2EADC3B7" w:rsidR="003E4D34" w:rsidRPr="00CA7620" w:rsidRDefault="007A62AE" w:rsidP="003E4D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в</w:t>
      </w:r>
      <w:r w:rsidR="003E4D34" w:rsidRPr="00CA762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8B262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</w:t>
      </w:r>
      <w:r w:rsidR="003E4D34" w:rsidRPr="00CA762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оложении о Государственной службе миграции при Правительстве Кыргызской Республики, утвержденном вышеуказанным постановлением:</w:t>
      </w:r>
    </w:p>
    <w:p w14:paraId="2F432743" w14:textId="6EE95C67" w:rsidR="00D90868" w:rsidRPr="00CA7620" w:rsidRDefault="00D90868" w:rsidP="00D908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CA762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- подпункт 1 пункта 6 дополнить абзацем </w:t>
      </w:r>
      <w:r w:rsidR="007A62A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четырнадцатым</w:t>
      </w:r>
      <w:r w:rsidRPr="00CA762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следующего содержания:</w:t>
      </w:r>
    </w:p>
    <w:p w14:paraId="3E4608A9" w14:textId="098ADC39" w:rsidR="003E4D34" w:rsidRPr="00CA7620" w:rsidRDefault="00D90868" w:rsidP="00D908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</w:pPr>
      <w:r w:rsidRPr="00CA762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«-</w:t>
      </w:r>
      <w:r w:rsidR="003E4D34" w:rsidRPr="00CA7620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shd w:val="clear" w:color="auto" w:fill="FFFFFF"/>
        </w:rPr>
        <w:t xml:space="preserve"> </w:t>
      </w:r>
      <w:r w:rsidRPr="00CA7620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разрабатывает и осуществляет</w:t>
      </w:r>
      <w:r w:rsidR="003E4D34" w:rsidRPr="00CA7620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меры по реализации государственной политики по поддержке соотечественников</w:t>
      </w:r>
      <w:r w:rsidRPr="00CA7620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за рубежом.»</w:t>
      </w:r>
      <w:r w:rsidR="007A62AE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;</w:t>
      </w:r>
    </w:p>
    <w:p w14:paraId="1FC714A3" w14:textId="312CD4B5" w:rsidR="00D90868" w:rsidRPr="00CA7620" w:rsidRDefault="00D90868" w:rsidP="00D908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</w:pPr>
      <w:r w:rsidRPr="00CA7620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- подпункт 2 пункта 6 дополнить абзац</w:t>
      </w:r>
      <w:r w:rsidR="002C0352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е</w:t>
      </w:r>
      <w:r w:rsidRPr="00CA7620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м одиннадцатым следующего содержания:</w:t>
      </w:r>
    </w:p>
    <w:p w14:paraId="336F7181" w14:textId="40D68EB6" w:rsidR="00D90868" w:rsidRDefault="00D90868" w:rsidP="00D908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</w:pPr>
      <w:r w:rsidRPr="00CA762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«- обеспечивает координацию </w:t>
      </w:r>
      <w:r w:rsidR="00CA7620" w:rsidRPr="00CA762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деятельности государственных органов Кыргызской Республики по</w:t>
      </w:r>
      <w:r w:rsidR="00CA7620" w:rsidRPr="00CA7620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реализации государственной политики по поддержке соотечественников за рубежом.»</w:t>
      </w:r>
      <w:r w:rsidR="007A62AE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;</w:t>
      </w:r>
    </w:p>
    <w:p w14:paraId="022DA939" w14:textId="3006581A" w:rsidR="007A62AE" w:rsidRDefault="007A62AE" w:rsidP="00D908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- пункт 7 дополнить абзацем пятнадцатым следующего содержания:</w:t>
      </w:r>
    </w:p>
    <w:p w14:paraId="7E6EA034" w14:textId="0673BD1F" w:rsidR="007A62AE" w:rsidRDefault="007A62AE" w:rsidP="00D908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«- назначать общественных представителей Службы и принимать </w:t>
      </w:r>
      <w:r w:rsidR="008B262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внутриведомственные акты,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регламентирующие их деятельность».</w:t>
      </w:r>
    </w:p>
    <w:p w14:paraId="212AF0F5" w14:textId="076A9E4E" w:rsidR="00817C45" w:rsidRDefault="00817C45" w:rsidP="00D908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</w:pPr>
    </w:p>
    <w:p w14:paraId="2047CBC3" w14:textId="7D60BEDE" w:rsidR="00817C45" w:rsidRDefault="00817C45" w:rsidP="00D908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</w:pPr>
    </w:p>
    <w:p w14:paraId="03875259" w14:textId="77777777" w:rsidR="00817C45" w:rsidRPr="00CA7620" w:rsidRDefault="00817C45" w:rsidP="00D908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14:paraId="556235DB" w14:textId="77777777" w:rsidR="00CC6D11" w:rsidRPr="00CA7620" w:rsidRDefault="00CA7620" w:rsidP="0067724E">
      <w:pPr>
        <w:pStyle w:val="2"/>
        <w:shd w:val="clear" w:color="auto" w:fill="FFFFFF"/>
        <w:spacing w:before="0" w:beforeAutospacing="0" w:after="0" w:afterAutospacing="0"/>
        <w:ind w:left="720"/>
        <w:contextualSpacing/>
        <w:jc w:val="both"/>
        <w:rPr>
          <w:b w:val="0"/>
          <w:color w:val="000000" w:themeColor="text1" w:themeShade="80"/>
          <w:sz w:val="28"/>
          <w:szCs w:val="28"/>
        </w:rPr>
      </w:pPr>
      <w:r w:rsidRPr="00CA7620">
        <w:rPr>
          <w:b w:val="0"/>
          <w:color w:val="000000" w:themeColor="text1" w:themeShade="80"/>
          <w:sz w:val="28"/>
          <w:szCs w:val="28"/>
          <w:shd w:val="clear" w:color="auto" w:fill="FFFFFF"/>
        </w:rPr>
        <w:lastRenderedPageBreak/>
        <w:t xml:space="preserve">3. </w:t>
      </w:r>
      <w:r w:rsidR="00CC6D11" w:rsidRPr="00CA7620">
        <w:rPr>
          <w:b w:val="0"/>
          <w:color w:val="000000" w:themeColor="text1" w:themeShade="80"/>
          <w:sz w:val="28"/>
          <w:szCs w:val="28"/>
          <w:shd w:val="clear" w:color="auto" w:fill="FFFFFF"/>
        </w:rPr>
        <w:t xml:space="preserve">Утвердить: </w:t>
      </w:r>
    </w:p>
    <w:p w14:paraId="33B90427" w14:textId="203A0BBC" w:rsidR="00CC6D11" w:rsidRPr="00CA7620" w:rsidRDefault="00CC6D11" w:rsidP="0067724E">
      <w:pPr>
        <w:pStyle w:val="2"/>
        <w:shd w:val="clear" w:color="auto" w:fill="FFFFFF"/>
        <w:spacing w:before="0" w:beforeAutospacing="0" w:after="0" w:afterAutospacing="0"/>
        <w:ind w:firstLine="720"/>
        <w:contextualSpacing/>
        <w:jc w:val="both"/>
        <w:rPr>
          <w:b w:val="0"/>
          <w:color w:val="000000" w:themeColor="text1" w:themeShade="80"/>
          <w:sz w:val="28"/>
          <w:szCs w:val="28"/>
        </w:rPr>
      </w:pPr>
      <w:r w:rsidRPr="00CA7620">
        <w:rPr>
          <w:b w:val="0"/>
          <w:color w:val="000000" w:themeColor="text1" w:themeShade="80"/>
          <w:sz w:val="28"/>
          <w:szCs w:val="28"/>
          <w:shd w:val="clear" w:color="auto" w:fill="FFFFFF"/>
        </w:rPr>
        <w:t xml:space="preserve">- </w:t>
      </w:r>
      <w:r w:rsidRPr="00CA7620">
        <w:rPr>
          <w:b w:val="0"/>
          <w:color w:val="000000" w:themeColor="text1" w:themeShade="80"/>
          <w:sz w:val="28"/>
          <w:szCs w:val="28"/>
        </w:rPr>
        <w:t xml:space="preserve">Программу </w:t>
      </w:r>
      <w:bookmarkStart w:id="0" w:name="_Hlk57713011"/>
      <w:r w:rsidRPr="00CA7620">
        <w:rPr>
          <w:b w:val="0"/>
          <w:color w:val="000000" w:themeColor="text1" w:themeShade="80"/>
          <w:sz w:val="28"/>
          <w:szCs w:val="28"/>
        </w:rPr>
        <w:t>Правительства Кыргызской Республики по государственной поддержке соотечественников на 20</w:t>
      </w:r>
      <w:r w:rsidR="00A878E6">
        <w:rPr>
          <w:b w:val="0"/>
          <w:color w:val="000000" w:themeColor="text1" w:themeShade="80"/>
          <w:sz w:val="28"/>
          <w:szCs w:val="28"/>
        </w:rPr>
        <w:t>21</w:t>
      </w:r>
      <w:r w:rsidRPr="00CA7620">
        <w:rPr>
          <w:b w:val="0"/>
          <w:color w:val="000000" w:themeColor="text1" w:themeShade="80"/>
          <w:sz w:val="28"/>
          <w:szCs w:val="28"/>
        </w:rPr>
        <w:t>-202</w:t>
      </w:r>
      <w:r w:rsidR="008B2624">
        <w:rPr>
          <w:b w:val="0"/>
          <w:color w:val="000000" w:themeColor="text1" w:themeShade="80"/>
          <w:sz w:val="28"/>
          <w:szCs w:val="28"/>
        </w:rPr>
        <w:t>4</w:t>
      </w:r>
      <w:r w:rsidRPr="00CA7620">
        <w:rPr>
          <w:b w:val="0"/>
          <w:color w:val="000000" w:themeColor="text1" w:themeShade="80"/>
          <w:sz w:val="28"/>
          <w:szCs w:val="28"/>
        </w:rPr>
        <w:t xml:space="preserve"> годы </w:t>
      </w:r>
      <w:bookmarkEnd w:id="0"/>
      <w:r w:rsidRPr="00CA7620">
        <w:rPr>
          <w:b w:val="0"/>
          <w:color w:val="000000" w:themeColor="text1" w:themeShade="80"/>
          <w:sz w:val="28"/>
          <w:szCs w:val="28"/>
        </w:rPr>
        <w:t>(далее - Программа) согласно приложению 1;</w:t>
      </w:r>
    </w:p>
    <w:p w14:paraId="5BE10DBB" w14:textId="0255C73F" w:rsidR="00CC6D11" w:rsidRPr="00CA7620" w:rsidRDefault="00CC6D11" w:rsidP="0067724E">
      <w:pPr>
        <w:pStyle w:val="2"/>
        <w:shd w:val="clear" w:color="auto" w:fill="FFFFFF"/>
        <w:spacing w:before="0" w:beforeAutospacing="0" w:after="0" w:afterAutospacing="0"/>
        <w:ind w:firstLine="720"/>
        <w:contextualSpacing/>
        <w:jc w:val="both"/>
        <w:rPr>
          <w:b w:val="0"/>
          <w:color w:val="000000" w:themeColor="text1" w:themeShade="80"/>
          <w:sz w:val="28"/>
          <w:szCs w:val="28"/>
        </w:rPr>
      </w:pPr>
      <w:r w:rsidRPr="00CA7620">
        <w:rPr>
          <w:b w:val="0"/>
          <w:color w:val="000000" w:themeColor="text1" w:themeShade="80"/>
          <w:sz w:val="28"/>
          <w:szCs w:val="28"/>
        </w:rPr>
        <w:t>- План реализации Программы Правительства Кыргызской Республики по государственной поддержке соотечественников на 20</w:t>
      </w:r>
      <w:r w:rsidR="00A878E6">
        <w:rPr>
          <w:b w:val="0"/>
          <w:color w:val="000000" w:themeColor="text1" w:themeShade="80"/>
          <w:sz w:val="28"/>
          <w:szCs w:val="28"/>
        </w:rPr>
        <w:t>21-202</w:t>
      </w:r>
      <w:r w:rsidR="008B2624">
        <w:rPr>
          <w:b w:val="0"/>
          <w:color w:val="000000" w:themeColor="text1" w:themeShade="80"/>
          <w:sz w:val="28"/>
          <w:szCs w:val="28"/>
        </w:rPr>
        <w:t>4</w:t>
      </w:r>
      <w:r w:rsidRPr="00CA7620">
        <w:rPr>
          <w:b w:val="0"/>
          <w:color w:val="000000" w:themeColor="text1" w:themeShade="80"/>
          <w:sz w:val="28"/>
          <w:szCs w:val="28"/>
        </w:rPr>
        <w:t xml:space="preserve"> годы (далее - План) согласно приложению 2.</w:t>
      </w:r>
    </w:p>
    <w:p w14:paraId="63D8964C" w14:textId="1B797D4F" w:rsidR="0067724E" w:rsidRPr="00CA7620" w:rsidRDefault="0067724E" w:rsidP="00093BA6">
      <w:pPr>
        <w:pStyle w:val="a5"/>
        <w:spacing w:before="0" w:beforeAutospacing="0" w:after="0" w:afterAutospacing="0"/>
        <w:contextualSpacing/>
        <w:jc w:val="both"/>
        <w:rPr>
          <w:color w:val="000000" w:themeColor="text1" w:themeShade="80"/>
          <w:sz w:val="28"/>
          <w:szCs w:val="28"/>
        </w:rPr>
      </w:pPr>
      <w:r w:rsidRPr="00CA7620">
        <w:rPr>
          <w:color w:val="000000" w:themeColor="text1" w:themeShade="80"/>
          <w:sz w:val="28"/>
          <w:szCs w:val="28"/>
        </w:rPr>
        <w:tab/>
      </w:r>
      <w:r w:rsidR="00CA7620" w:rsidRPr="00CA7620">
        <w:rPr>
          <w:color w:val="000000" w:themeColor="text1" w:themeShade="80"/>
          <w:sz w:val="28"/>
          <w:szCs w:val="28"/>
        </w:rPr>
        <w:t>4</w:t>
      </w:r>
      <w:r w:rsidRPr="00CA7620">
        <w:rPr>
          <w:color w:val="000000" w:themeColor="text1" w:themeShade="80"/>
          <w:sz w:val="28"/>
          <w:szCs w:val="28"/>
        </w:rPr>
        <w:t>. Министерствам</w:t>
      </w:r>
      <w:r w:rsidR="009C7CAF" w:rsidRPr="00CA7620">
        <w:rPr>
          <w:color w:val="000000" w:themeColor="text1" w:themeShade="80"/>
          <w:sz w:val="28"/>
          <w:szCs w:val="28"/>
        </w:rPr>
        <w:t xml:space="preserve"> и ведом</w:t>
      </w:r>
      <w:r w:rsidR="006B2226" w:rsidRPr="00CA7620">
        <w:rPr>
          <w:color w:val="000000" w:themeColor="text1" w:themeShade="80"/>
          <w:sz w:val="28"/>
          <w:szCs w:val="28"/>
        </w:rPr>
        <w:t>с</w:t>
      </w:r>
      <w:r w:rsidR="009C7CAF" w:rsidRPr="00CA7620">
        <w:rPr>
          <w:color w:val="000000" w:themeColor="text1" w:themeShade="80"/>
          <w:sz w:val="28"/>
          <w:szCs w:val="28"/>
        </w:rPr>
        <w:t>твам</w:t>
      </w:r>
      <w:r w:rsidR="006B2226" w:rsidRPr="00CA7620">
        <w:rPr>
          <w:color w:val="000000" w:themeColor="text1" w:themeShade="80"/>
          <w:sz w:val="28"/>
          <w:szCs w:val="28"/>
        </w:rPr>
        <w:t xml:space="preserve">, </w:t>
      </w:r>
      <w:proofErr w:type="spellStart"/>
      <w:r w:rsidR="006B2226" w:rsidRPr="00CA7620">
        <w:rPr>
          <w:color w:val="000000" w:themeColor="text1" w:themeShade="80"/>
          <w:sz w:val="28"/>
          <w:szCs w:val="28"/>
        </w:rPr>
        <w:t>задействованны</w:t>
      </w:r>
      <w:proofErr w:type="spellEnd"/>
      <w:r w:rsidR="00F63DAC">
        <w:rPr>
          <w:color w:val="000000" w:themeColor="text1" w:themeShade="80"/>
          <w:sz w:val="28"/>
          <w:szCs w:val="28"/>
          <w:lang w:val="ky-KG"/>
        </w:rPr>
        <w:t>м</w:t>
      </w:r>
      <w:r w:rsidR="006B2226" w:rsidRPr="00CA7620">
        <w:rPr>
          <w:color w:val="000000" w:themeColor="text1" w:themeShade="80"/>
          <w:sz w:val="28"/>
          <w:szCs w:val="28"/>
        </w:rPr>
        <w:t xml:space="preserve"> в реализации Программы и Плана</w:t>
      </w:r>
      <w:r w:rsidRPr="00CA7620">
        <w:rPr>
          <w:color w:val="000000" w:themeColor="text1" w:themeShade="80"/>
          <w:sz w:val="28"/>
          <w:szCs w:val="28"/>
        </w:rPr>
        <w:t>:</w:t>
      </w:r>
    </w:p>
    <w:p w14:paraId="070AD9E0" w14:textId="77777777" w:rsidR="0067724E" w:rsidRPr="00CA7620" w:rsidRDefault="00093BA6" w:rsidP="0067724E">
      <w:pPr>
        <w:pStyle w:val="a5"/>
        <w:spacing w:before="0" w:beforeAutospacing="0" w:after="0" w:afterAutospacing="0"/>
        <w:contextualSpacing/>
        <w:jc w:val="both"/>
        <w:rPr>
          <w:color w:val="000000" w:themeColor="text1" w:themeShade="80"/>
          <w:sz w:val="28"/>
          <w:szCs w:val="28"/>
        </w:rPr>
      </w:pPr>
      <w:r w:rsidRPr="00CA7620">
        <w:rPr>
          <w:color w:val="000000" w:themeColor="text1" w:themeShade="80"/>
          <w:sz w:val="28"/>
          <w:szCs w:val="28"/>
        </w:rPr>
        <w:tab/>
      </w:r>
      <w:r w:rsidR="0067724E" w:rsidRPr="00CA7620">
        <w:rPr>
          <w:color w:val="000000" w:themeColor="text1" w:themeShade="80"/>
          <w:sz w:val="28"/>
          <w:szCs w:val="28"/>
        </w:rPr>
        <w:t>- принять необходимые меры по выполнению в полном объеме и в установленные сроки Программы и Плана</w:t>
      </w:r>
      <w:r w:rsidR="006B2226" w:rsidRPr="00CA7620">
        <w:rPr>
          <w:color w:val="000000" w:themeColor="text1" w:themeShade="80"/>
          <w:sz w:val="28"/>
          <w:szCs w:val="28"/>
        </w:rPr>
        <w:t xml:space="preserve"> реализации</w:t>
      </w:r>
      <w:r w:rsidR="0067724E" w:rsidRPr="00CA7620">
        <w:rPr>
          <w:color w:val="000000" w:themeColor="text1" w:themeShade="80"/>
          <w:sz w:val="28"/>
          <w:szCs w:val="28"/>
        </w:rPr>
        <w:t>;</w:t>
      </w:r>
    </w:p>
    <w:p w14:paraId="465507F1" w14:textId="77777777" w:rsidR="0067724E" w:rsidRPr="00CA7620" w:rsidRDefault="00093BA6" w:rsidP="0067724E">
      <w:pPr>
        <w:pStyle w:val="a5"/>
        <w:spacing w:before="0" w:beforeAutospacing="0" w:after="0" w:afterAutospacing="0"/>
        <w:contextualSpacing/>
        <w:jc w:val="both"/>
        <w:rPr>
          <w:color w:val="000000" w:themeColor="text1" w:themeShade="80"/>
          <w:sz w:val="28"/>
          <w:szCs w:val="28"/>
        </w:rPr>
      </w:pPr>
      <w:r w:rsidRPr="00CA7620">
        <w:rPr>
          <w:color w:val="000000" w:themeColor="text1" w:themeShade="80"/>
          <w:sz w:val="28"/>
          <w:szCs w:val="28"/>
        </w:rPr>
        <w:tab/>
      </w:r>
      <w:r w:rsidR="0067724E" w:rsidRPr="00CA7620">
        <w:rPr>
          <w:color w:val="000000" w:themeColor="text1" w:themeShade="80"/>
          <w:sz w:val="28"/>
          <w:szCs w:val="28"/>
        </w:rPr>
        <w:t>- осуществлять реализацию Программы и Плана в пределах утвержденных бюджетов на соответствующий год и других источников, не противоречащих законодательству Кыргызской Республики;</w:t>
      </w:r>
    </w:p>
    <w:p w14:paraId="63BCCEFC" w14:textId="77777777" w:rsidR="00F63DAC" w:rsidRPr="00CA7620" w:rsidRDefault="00093BA6" w:rsidP="00F63DAC">
      <w:pPr>
        <w:pStyle w:val="a5"/>
        <w:spacing w:before="0" w:beforeAutospacing="0" w:after="0" w:afterAutospacing="0"/>
        <w:contextualSpacing/>
        <w:jc w:val="both"/>
        <w:rPr>
          <w:color w:val="000000" w:themeColor="text1" w:themeShade="80"/>
          <w:sz w:val="28"/>
          <w:szCs w:val="28"/>
        </w:rPr>
      </w:pPr>
      <w:r w:rsidRPr="00CA7620">
        <w:rPr>
          <w:color w:val="000000" w:themeColor="text1" w:themeShade="80"/>
          <w:sz w:val="28"/>
          <w:szCs w:val="28"/>
        </w:rPr>
        <w:tab/>
      </w:r>
      <w:r w:rsidR="00F63DAC" w:rsidRPr="00CA7620">
        <w:rPr>
          <w:color w:val="000000" w:themeColor="text1" w:themeShade="80"/>
          <w:sz w:val="28"/>
          <w:szCs w:val="28"/>
        </w:rPr>
        <w:t xml:space="preserve">- ежеквартально, не позднее 15 числа месяца, следующего за отчетным периодом, представлять информацию о ходе выполнения Программы и Плана в </w:t>
      </w:r>
      <w:r w:rsidR="00F63DAC">
        <w:rPr>
          <w:color w:val="000000" w:themeColor="text1" w:themeShade="80"/>
          <w:sz w:val="28"/>
          <w:szCs w:val="28"/>
        </w:rPr>
        <w:t>уполномоченный государственный орган</w:t>
      </w:r>
      <w:r w:rsidR="00F63DAC" w:rsidRPr="00CA7620">
        <w:rPr>
          <w:color w:val="000000" w:themeColor="text1" w:themeShade="80"/>
          <w:sz w:val="28"/>
          <w:szCs w:val="28"/>
        </w:rPr>
        <w:t xml:space="preserve"> </w:t>
      </w:r>
      <w:r w:rsidR="00F63DAC">
        <w:rPr>
          <w:color w:val="000000" w:themeColor="text1" w:themeShade="80"/>
          <w:sz w:val="28"/>
          <w:szCs w:val="28"/>
        </w:rPr>
        <w:t xml:space="preserve">в сфере </w:t>
      </w:r>
      <w:r w:rsidR="00F63DAC" w:rsidRPr="00CA7620">
        <w:rPr>
          <w:color w:val="000000" w:themeColor="text1" w:themeShade="80"/>
          <w:sz w:val="28"/>
          <w:szCs w:val="28"/>
        </w:rPr>
        <w:t>миграции.</w:t>
      </w:r>
    </w:p>
    <w:p w14:paraId="5D5D90C2" w14:textId="163B9299" w:rsidR="00F63DAC" w:rsidRPr="00CA7620" w:rsidRDefault="00F63DAC" w:rsidP="00F63DAC">
      <w:pPr>
        <w:pStyle w:val="a5"/>
        <w:spacing w:before="0" w:beforeAutospacing="0" w:after="0" w:afterAutospacing="0"/>
        <w:contextualSpacing/>
        <w:jc w:val="both"/>
        <w:rPr>
          <w:color w:val="000000" w:themeColor="text1" w:themeShade="80"/>
          <w:sz w:val="28"/>
          <w:szCs w:val="28"/>
        </w:rPr>
      </w:pPr>
      <w:r w:rsidRPr="00CA7620">
        <w:rPr>
          <w:color w:val="000000" w:themeColor="text1" w:themeShade="80"/>
          <w:sz w:val="28"/>
          <w:szCs w:val="28"/>
        </w:rPr>
        <w:tab/>
      </w:r>
      <w:r w:rsidR="00817C45">
        <w:rPr>
          <w:color w:val="000000" w:themeColor="text1" w:themeShade="80"/>
          <w:sz w:val="28"/>
          <w:szCs w:val="28"/>
          <w:lang w:val="ky-KG"/>
        </w:rPr>
        <w:t>5</w:t>
      </w:r>
      <w:r w:rsidRPr="00CA7620">
        <w:rPr>
          <w:color w:val="000000" w:themeColor="text1" w:themeShade="80"/>
          <w:sz w:val="28"/>
          <w:szCs w:val="28"/>
        </w:rPr>
        <w:t xml:space="preserve">. </w:t>
      </w:r>
      <w:r>
        <w:rPr>
          <w:color w:val="000000" w:themeColor="text1" w:themeShade="80"/>
          <w:sz w:val="28"/>
          <w:szCs w:val="28"/>
        </w:rPr>
        <w:t>Уполномоченному государственному органу</w:t>
      </w:r>
      <w:r w:rsidRPr="00CA7620">
        <w:rPr>
          <w:color w:val="000000" w:themeColor="text1" w:themeShade="80"/>
          <w:sz w:val="28"/>
          <w:szCs w:val="28"/>
        </w:rPr>
        <w:t xml:space="preserve"> </w:t>
      </w:r>
      <w:r>
        <w:rPr>
          <w:color w:val="000000" w:themeColor="text1" w:themeShade="80"/>
          <w:sz w:val="28"/>
          <w:szCs w:val="28"/>
        </w:rPr>
        <w:t xml:space="preserve">в сфере </w:t>
      </w:r>
      <w:r w:rsidRPr="00CA7620">
        <w:rPr>
          <w:color w:val="000000" w:themeColor="text1" w:themeShade="80"/>
          <w:sz w:val="28"/>
          <w:szCs w:val="28"/>
        </w:rPr>
        <w:t>миграции:</w:t>
      </w:r>
    </w:p>
    <w:p w14:paraId="69873BF0" w14:textId="77777777" w:rsidR="00F63DAC" w:rsidRPr="00CA7620" w:rsidRDefault="00F63DAC" w:rsidP="00F63DAC">
      <w:pPr>
        <w:pStyle w:val="a5"/>
        <w:spacing w:before="0" w:beforeAutospacing="0" w:after="0" w:afterAutospacing="0"/>
        <w:contextualSpacing/>
        <w:jc w:val="both"/>
        <w:rPr>
          <w:color w:val="000000" w:themeColor="text1" w:themeShade="80"/>
          <w:sz w:val="28"/>
          <w:szCs w:val="28"/>
        </w:rPr>
      </w:pPr>
      <w:r w:rsidRPr="00CA7620">
        <w:rPr>
          <w:color w:val="000000" w:themeColor="text1" w:themeShade="80"/>
          <w:sz w:val="28"/>
          <w:szCs w:val="28"/>
        </w:rPr>
        <w:tab/>
        <w:t>- осуществлять мониторинг реализации Программы и Плана;</w:t>
      </w:r>
    </w:p>
    <w:p w14:paraId="041361C0" w14:textId="77777777" w:rsidR="00F63DAC" w:rsidRPr="00CA7620" w:rsidRDefault="00F63DAC" w:rsidP="00F63DAC">
      <w:pPr>
        <w:pStyle w:val="a5"/>
        <w:spacing w:before="0" w:beforeAutospacing="0" w:after="0" w:afterAutospacing="0"/>
        <w:contextualSpacing/>
        <w:jc w:val="both"/>
        <w:rPr>
          <w:color w:val="000000" w:themeColor="text1" w:themeShade="80"/>
          <w:sz w:val="28"/>
          <w:szCs w:val="28"/>
        </w:rPr>
      </w:pPr>
      <w:r w:rsidRPr="00CA7620">
        <w:rPr>
          <w:color w:val="000000" w:themeColor="text1" w:themeShade="80"/>
          <w:sz w:val="28"/>
          <w:szCs w:val="28"/>
        </w:rPr>
        <w:tab/>
        <w:t>- по итогам полугодий, не позднее 25 числа месяца, следующего за отчетным периодом, представлять сводную информацию в Аппарат Правительства Кыргызской Республики.</w:t>
      </w:r>
    </w:p>
    <w:p w14:paraId="4DD7650E" w14:textId="7699A404" w:rsidR="0067724E" w:rsidRPr="00CA7620" w:rsidRDefault="00B81542" w:rsidP="00F63DAC">
      <w:pPr>
        <w:pStyle w:val="a5"/>
        <w:spacing w:before="0" w:beforeAutospacing="0" w:after="0" w:afterAutospacing="0"/>
        <w:contextualSpacing/>
        <w:jc w:val="both"/>
        <w:rPr>
          <w:color w:val="000000" w:themeColor="text1" w:themeShade="80"/>
          <w:sz w:val="28"/>
          <w:szCs w:val="28"/>
        </w:rPr>
      </w:pPr>
      <w:r w:rsidRPr="00CA7620">
        <w:rPr>
          <w:color w:val="000000" w:themeColor="text1" w:themeShade="80"/>
          <w:sz w:val="28"/>
          <w:szCs w:val="28"/>
        </w:rPr>
        <w:tab/>
      </w:r>
      <w:r w:rsidR="00CA7620" w:rsidRPr="00CA7620">
        <w:rPr>
          <w:color w:val="000000" w:themeColor="text1" w:themeShade="80"/>
          <w:sz w:val="28"/>
          <w:szCs w:val="28"/>
        </w:rPr>
        <w:t>6</w:t>
      </w:r>
      <w:r w:rsidR="0067724E" w:rsidRPr="00CA7620">
        <w:rPr>
          <w:color w:val="000000" w:themeColor="text1" w:themeShade="80"/>
          <w:sz w:val="28"/>
          <w:szCs w:val="28"/>
        </w:rPr>
        <w:t>. 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14:paraId="5B4CB382" w14:textId="77777777" w:rsidR="0067724E" w:rsidRPr="00CA7620" w:rsidRDefault="00B81542" w:rsidP="0067724E">
      <w:pPr>
        <w:pStyle w:val="a5"/>
        <w:spacing w:before="0" w:beforeAutospacing="0" w:after="0" w:afterAutospacing="0"/>
        <w:contextualSpacing/>
        <w:jc w:val="both"/>
        <w:rPr>
          <w:color w:val="000000" w:themeColor="text1" w:themeShade="80"/>
          <w:sz w:val="28"/>
          <w:szCs w:val="28"/>
        </w:rPr>
      </w:pPr>
      <w:r w:rsidRPr="00CA7620">
        <w:rPr>
          <w:color w:val="000000" w:themeColor="text1" w:themeShade="80"/>
          <w:sz w:val="28"/>
          <w:szCs w:val="28"/>
        </w:rPr>
        <w:tab/>
      </w:r>
      <w:r w:rsidR="00CA7620" w:rsidRPr="00CA7620">
        <w:rPr>
          <w:color w:val="000000" w:themeColor="text1" w:themeShade="80"/>
          <w:sz w:val="28"/>
          <w:szCs w:val="28"/>
        </w:rPr>
        <w:t>7</w:t>
      </w:r>
      <w:r w:rsidR="0067724E" w:rsidRPr="00CA7620">
        <w:rPr>
          <w:color w:val="000000" w:themeColor="text1" w:themeShade="80"/>
          <w:sz w:val="28"/>
          <w:szCs w:val="28"/>
        </w:rPr>
        <w:t>. Настоящее постановление вступает в силу по истечении</w:t>
      </w:r>
      <w:r w:rsidRPr="00CA7620">
        <w:rPr>
          <w:color w:val="000000" w:themeColor="text1" w:themeShade="80"/>
          <w:sz w:val="28"/>
          <w:szCs w:val="28"/>
        </w:rPr>
        <w:t xml:space="preserve"> </w:t>
      </w:r>
      <w:r w:rsidR="00BD52E4">
        <w:rPr>
          <w:color w:val="000000" w:themeColor="text1" w:themeShade="80"/>
          <w:sz w:val="28"/>
          <w:szCs w:val="28"/>
          <w:lang w:val="ky-KG"/>
        </w:rPr>
        <w:t>десяти</w:t>
      </w:r>
      <w:r w:rsidR="0067724E" w:rsidRPr="00CA7620">
        <w:rPr>
          <w:color w:val="000000" w:themeColor="text1" w:themeShade="80"/>
          <w:sz w:val="28"/>
          <w:szCs w:val="28"/>
        </w:rPr>
        <w:t xml:space="preserve"> дней со дня опубликования.</w:t>
      </w:r>
    </w:p>
    <w:p w14:paraId="288F71DF" w14:textId="77777777" w:rsidR="00CC6D11" w:rsidRPr="00CA7620" w:rsidRDefault="00CC6D11" w:rsidP="0067724E">
      <w:pPr>
        <w:shd w:val="clear" w:color="auto" w:fill="FFFFFF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CA7620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3"/>
        <w:gridCol w:w="3998"/>
      </w:tblGrid>
      <w:tr w:rsidR="00CA7620" w:rsidRPr="00CA7620" w14:paraId="627CBA84" w14:textId="77777777" w:rsidTr="00BD60BF">
        <w:tc>
          <w:tcPr>
            <w:tcW w:w="27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04437" w14:textId="77777777" w:rsidR="008B271B" w:rsidRPr="009D20A3" w:rsidRDefault="008B271B" w:rsidP="008B271B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2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Премьер-министр</w:t>
            </w:r>
          </w:p>
          <w:p w14:paraId="6515C167" w14:textId="77777777" w:rsidR="008B271B" w:rsidRPr="009D20A3" w:rsidRDefault="008B271B" w:rsidP="008B271B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2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</w:p>
          <w:p w14:paraId="0EA97AF1" w14:textId="77777777" w:rsidR="00CC6D11" w:rsidRPr="00CA7620" w:rsidRDefault="00CC6D11" w:rsidP="006772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220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E1FF5" w14:textId="77777777" w:rsidR="00CC6D11" w:rsidRPr="00CA7620" w:rsidRDefault="00CC6D11" w:rsidP="006772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8"/>
                <w:szCs w:val="28"/>
              </w:rPr>
            </w:pPr>
          </w:p>
        </w:tc>
      </w:tr>
    </w:tbl>
    <w:p w14:paraId="660C42DA" w14:textId="77777777" w:rsidR="00CC6D11" w:rsidRPr="00CA7620" w:rsidRDefault="00CC6D11" w:rsidP="0067724E">
      <w:pPr>
        <w:shd w:val="clear" w:color="auto" w:fill="FFFFFF"/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r w:rsidRPr="00CA7620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 </w:t>
      </w:r>
    </w:p>
    <w:sectPr w:rsidR="00CC6D11" w:rsidRPr="00CA7620" w:rsidSect="00093BA6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36B64" w14:textId="77777777" w:rsidR="00DF6F35" w:rsidRDefault="00DF6F35" w:rsidP="0052460F">
      <w:pPr>
        <w:spacing w:after="0" w:line="240" w:lineRule="auto"/>
      </w:pPr>
      <w:r>
        <w:separator/>
      </w:r>
    </w:p>
  </w:endnote>
  <w:endnote w:type="continuationSeparator" w:id="0">
    <w:p w14:paraId="4DCE10B5" w14:textId="77777777" w:rsidR="00DF6F35" w:rsidRDefault="00DF6F35" w:rsidP="00524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196AD" w14:textId="77777777" w:rsidR="00F63DAC" w:rsidRPr="0068611E" w:rsidRDefault="00F63DAC" w:rsidP="00F63DAC">
    <w:pPr>
      <w:spacing w:after="0"/>
      <w:rPr>
        <w:rFonts w:ascii="Times New Roman" w:eastAsia="Calibri" w:hAnsi="Times New Roman" w:cs="Times New Roman"/>
        <w:color w:val="000000" w:themeColor="text1"/>
        <w:sz w:val="20"/>
        <w:szCs w:val="20"/>
        <w:shd w:val="clear" w:color="auto" w:fill="FFFFFF"/>
      </w:rPr>
    </w:pPr>
    <w:r w:rsidRPr="0068611E">
      <w:rPr>
        <w:rFonts w:ascii="Times New Roman" w:eastAsia="Calibri" w:hAnsi="Times New Roman" w:cs="Times New Roman"/>
        <w:color w:val="000000" w:themeColor="text1"/>
        <w:sz w:val="20"/>
        <w:szCs w:val="20"/>
        <w:shd w:val="clear" w:color="auto" w:fill="FFFFFF"/>
        <w:lang w:val="ky-KG"/>
      </w:rPr>
      <w:t>Председатель</w:t>
    </w:r>
    <w:r w:rsidRPr="0068611E">
      <w:rPr>
        <w:rFonts w:ascii="Times New Roman" w:eastAsia="Calibri" w:hAnsi="Times New Roman" w:cs="Times New Roman"/>
        <w:color w:val="000000" w:themeColor="text1"/>
        <w:sz w:val="20"/>
        <w:szCs w:val="20"/>
        <w:shd w:val="clear" w:color="auto" w:fill="FFFFFF"/>
      </w:rPr>
      <w:t xml:space="preserve"> Государственной службы</w:t>
    </w:r>
  </w:p>
  <w:p w14:paraId="476E41FD" w14:textId="7FB4EC32" w:rsidR="00F63DAC" w:rsidRPr="0068611E" w:rsidRDefault="00F63DAC" w:rsidP="00F63DAC">
    <w:pPr>
      <w:spacing w:after="0"/>
      <w:rPr>
        <w:rFonts w:ascii="Times New Roman" w:eastAsia="Calibri" w:hAnsi="Times New Roman" w:cs="Times New Roman"/>
        <w:color w:val="000000" w:themeColor="text1"/>
        <w:sz w:val="20"/>
        <w:szCs w:val="20"/>
        <w:shd w:val="clear" w:color="auto" w:fill="FFFFFF"/>
        <w:lang w:val="ky-KG"/>
      </w:rPr>
    </w:pPr>
    <w:r w:rsidRPr="0068611E">
      <w:rPr>
        <w:rFonts w:ascii="Times New Roman" w:eastAsia="Calibri" w:hAnsi="Times New Roman" w:cs="Times New Roman"/>
        <w:color w:val="000000" w:themeColor="text1"/>
        <w:sz w:val="20"/>
        <w:szCs w:val="20"/>
        <w:shd w:val="clear" w:color="auto" w:fill="FFFFFF"/>
      </w:rPr>
      <w:t>миграции при Правительстве Кыргызской Республики__________________</w:t>
    </w:r>
    <w:r>
      <w:rPr>
        <w:rFonts w:ascii="Times New Roman" w:eastAsia="Calibri" w:hAnsi="Times New Roman" w:cs="Times New Roman"/>
        <w:color w:val="000000" w:themeColor="text1"/>
        <w:sz w:val="20"/>
        <w:szCs w:val="20"/>
        <w:shd w:val="clear" w:color="auto" w:fill="FFFFFF"/>
      </w:rPr>
      <w:t>____</w:t>
    </w:r>
    <w:r w:rsidRPr="0068611E">
      <w:rPr>
        <w:rFonts w:ascii="Times New Roman" w:eastAsia="Calibri" w:hAnsi="Times New Roman" w:cs="Times New Roman"/>
        <w:color w:val="000000" w:themeColor="text1"/>
        <w:sz w:val="20"/>
        <w:szCs w:val="20"/>
        <w:shd w:val="clear" w:color="auto" w:fill="FFFFFF"/>
      </w:rPr>
      <w:t xml:space="preserve"> </w:t>
    </w:r>
    <w:r>
      <w:rPr>
        <w:rFonts w:ascii="Times New Roman" w:eastAsia="Calibri" w:hAnsi="Times New Roman" w:cs="Times New Roman"/>
        <w:color w:val="000000" w:themeColor="text1"/>
        <w:sz w:val="20"/>
        <w:szCs w:val="20"/>
        <w:shd w:val="clear" w:color="auto" w:fill="FFFFFF"/>
        <w:lang w:val="ky-KG"/>
      </w:rPr>
      <w:t>Т.Т. Каймазаров</w:t>
    </w:r>
  </w:p>
  <w:p w14:paraId="6BE66A43" w14:textId="77777777" w:rsidR="00F63DAC" w:rsidRPr="0068611E" w:rsidRDefault="00F63DAC" w:rsidP="00F63DAC">
    <w:pPr>
      <w:spacing w:after="0"/>
      <w:rPr>
        <w:rFonts w:ascii="Times New Roman" w:eastAsia="Calibri" w:hAnsi="Times New Roman" w:cs="Times New Roman"/>
        <w:color w:val="000000" w:themeColor="text1"/>
        <w:sz w:val="20"/>
        <w:szCs w:val="20"/>
        <w:shd w:val="clear" w:color="auto" w:fill="FFFFFF"/>
        <w:lang w:val="ky-KG"/>
      </w:rPr>
    </w:pPr>
  </w:p>
  <w:p w14:paraId="01878700" w14:textId="77777777" w:rsidR="00F63DAC" w:rsidRPr="0068611E" w:rsidRDefault="00F63DAC" w:rsidP="00F63DAC">
    <w:pPr>
      <w:spacing w:after="0"/>
      <w:rPr>
        <w:rFonts w:ascii="Times New Roman" w:eastAsia="Calibri" w:hAnsi="Times New Roman" w:cs="Times New Roman"/>
        <w:color w:val="000000" w:themeColor="text1"/>
        <w:sz w:val="20"/>
        <w:szCs w:val="20"/>
        <w:shd w:val="clear" w:color="auto" w:fill="FFFFFF"/>
        <w:lang w:val="ky-KG"/>
      </w:rPr>
    </w:pPr>
    <w:r w:rsidRPr="0068611E">
      <w:rPr>
        <w:rFonts w:ascii="Times New Roman" w:eastAsia="Calibri" w:hAnsi="Times New Roman" w:cs="Times New Roman"/>
        <w:color w:val="000000" w:themeColor="text1"/>
        <w:sz w:val="20"/>
        <w:szCs w:val="20"/>
        <w:shd w:val="clear" w:color="auto" w:fill="FFFFFF"/>
        <w:lang w:val="ky-KG"/>
      </w:rPr>
      <w:t>Заведующий отделом правового обеспечения</w:t>
    </w:r>
  </w:p>
  <w:p w14:paraId="4752CBD0" w14:textId="77777777" w:rsidR="00F63DAC" w:rsidRPr="0068611E" w:rsidRDefault="00F63DAC" w:rsidP="00F63DAC">
    <w:pPr>
      <w:spacing w:after="0"/>
      <w:rPr>
        <w:rFonts w:ascii="Times New Roman" w:eastAsia="Calibri" w:hAnsi="Times New Roman" w:cs="Times New Roman"/>
        <w:color w:val="000000" w:themeColor="text1"/>
        <w:sz w:val="20"/>
        <w:szCs w:val="20"/>
        <w:shd w:val="clear" w:color="auto" w:fill="FFFFFF"/>
        <w:lang w:val="ky-KG"/>
      </w:rPr>
    </w:pPr>
    <w:r w:rsidRPr="0068611E">
      <w:rPr>
        <w:rFonts w:ascii="Times New Roman" w:eastAsia="Calibri" w:hAnsi="Times New Roman" w:cs="Times New Roman"/>
        <w:color w:val="000000" w:themeColor="text1"/>
        <w:sz w:val="20"/>
        <w:szCs w:val="20"/>
        <w:shd w:val="clear" w:color="auto" w:fill="FFFFFF"/>
        <w:lang w:val="ky-KG"/>
      </w:rPr>
      <w:t>и международного сотрудничества</w:t>
    </w:r>
    <w:r w:rsidRPr="0068611E">
      <w:rPr>
        <w:rFonts w:ascii="Times New Roman" w:eastAsia="Calibri" w:hAnsi="Times New Roman" w:cs="Times New Roman"/>
        <w:color w:val="000000" w:themeColor="text1"/>
        <w:sz w:val="20"/>
        <w:szCs w:val="20"/>
        <w:shd w:val="clear" w:color="auto" w:fill="FFFFFF"/>
        <w:lang w:val="ky-KG"/>
      </w:rPr>
      <w:tab/>
    </w:r>
    <w:r w:rsidRPr="0068611E">
      <w:rPr>
        <w:rFonts w:ascii="Times New Roman" w:eastAsia="Calibri" w:hAnsi="Times New Roman" w:cs="Times New Roman"/>
        <w:color w:val="000000" w:themeColor="text1"/>
        <w:sz w:val="20"/>
        <w:szCs w:val="20"/>
        <w:shd w:val="clear" w:color="auto" w:fill="FFFFFF"/>
        <w:lang w:val="ky-KG"/>
      </w:rPr>
      <w:tab/>
      <w:t xml:space="preserve">  _________________________ Б.Э. Кудайбердиев </w:t>
    </w:r>
  </w:p>
  <w:p w14:paraId="66DE082D" w14:textId="77777777" w:rsidR="00F63DAC" w:rsidRPr="00F63DAC" w:rsidRDefault="00F63DAC">
    <w:pPr>
      <w:pStyle w:val="aa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8927F" w14:textId="77777777" w:rsidR="00DF6F35" w:rsidRDefault="00DF6F35" w:rsidP="0052460F">
      <w:pPr>
        <w:spacing w:after="0" w:line="240" w:lineRule="auto"/>
      </w:pPr>
      <w:r>
        <w:separator/>
      </w:r>
    </w:p>
  </w:footnote>
  <w:footnote w:type="continuationSeparator" w:id="0">
    <w:p w14:paraId="30E276A4" w14:textId="77777777" w:rsidR="00DF6F35" w:rsidRDefault="00DF6F35" w:rsidP="005246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75503"/>
    <w:multiLevelType w:val="hybridMultilevel"/>
    <w:tmpl w:val="79645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45A"/>
    <w:rsid w:val="00093BA6"/>
    <w:rsid w:val="001B57D5"/>
    <w:rsid w:val="001C557B"/>
    <w:rsid w:val="00214320"/>
    <w:rsid w:val="002546B4"/>
    <w:rsid w:val="00285699"/>
    <w:rsid w:val="002C0352"/>
    <w:rsid w:val="002D09BA"/>
    <w:rsid w:val="00315E58"/>
    <w:rsid w:val="003C0889"/>
    <w:rsid w:val="003E4D34"/>
    <w:rsid w:val="004D44E5"/>
    <w:rsid w:val="00515624"/>
    <w:rsid w:val="0052460F"/>
    <w:rsid w:val="005E3BDB"/>
    <w:rsid w:val="0067724E"/>
    <w:rsid w:val="006B2226"/>
    <w:rsid w:val="007A62AE"/>
    <w:rsid w:val="00817C45"/>
    <w:rsid w:val="008B2624"/>
    <w:rsid w:val="008B271B"/>
    <w:rsid w:val="009629A6"/>
    <w:rsid w:val="009948AC"/>
    <w:rsid w:val="009C7CAF"/>
    <w:rsid w:val="009F42EB"/>
    <w:rsid w:val="00A878E6"/>
    <w:rsid w:val="00AB406C"/>
    <w:rsid w:val="00B81542"/>
    <w:rsid w:val="00BD52E4"/>
    <w:rsid w:val="00BD60BF"/>
    <w:rsid w:val="00C377E6"/>
    <w:rsid w:val="00C5645A"/>
    <w:rsid w:val="00C57777"/>
    <w:rsid w:val="00CA7620"/>
    <w:rsid w:val="00CC6D11"/>
    <w:rsid w:val="00D90868"/>
    <w:rsid w:val="00DC224F"/>
    <w:rsid w:val="00DC430A"/>
    <w:rsid w:val="00DF6F35"/>
    <w:rsid w:val="00E07623"/>
    <w:rsid w:val="00ED1A25"/>
    <w:rsid w:val="00F63DAC"/>
    <w:rsid w:val="00F95E77"/>
    <w:rsid w:val="00FA083A"/>
    <w:rsid w:val="00FA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6D7F7"/>
  <w15:docId w15:val="{F32EA17D-9A96-470D-8B70-C4AD71422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5624"/>
  </w:style>
  <w:style w:type="paragraph" w:styleId="1">
    <w:name w:val="heading 1"/>
    <w:basedOn w:val="a"/>
    <w:next w:val="a"/>
    <w:link w:val="10"/>
    <w:uiPriority w:val="9"/>
    <w:qFormat/>
    <w:rsid w:val="00CC6D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629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29A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Signature"/>
    <w:basedOn w:val="a"/>
    <w:link w:val="a4"/>
    <w:uiPriority w:val="99"/>
    <w:unhideWhenUsed/>
    <w:rsid w:val="00CC6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Подпись Знак"/>
    <w:basedOn w:val="a0"/>
    <w:link w:val="a3"/>
    <w:uiPriority w:val="99"/>
    <w:rsid w:val="00CC6D11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C6D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677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A7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762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24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2460F"/>
  </w:style>
  <w:style w:type="paragraph" w:styleId="aa">
    <w:name w:val="footer"/>
    <w:basedOn w:val="a"/>
    <w:link w:val="ab"/>
    <w:uiPriority w:val="99"/>
    <w:unhideWhenUsed/>
    <w:rsid w:val="00524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24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0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Бейшеналиев</dc:creator>
  <cp:keywords/>
  <dc:description/>
  <cp:lastModifiedBy>СРСД3</cp:lastModifiedBy>
  <cp:revision>3</cp:revision>
  <cp:lastPrinted>2020-12-03T08:37:00Z</cp:lastPrinted>
  <dcterms:created xsi:type="dcterms:W3CDTF">2020-12-03T08:37:00Z</dcterms:created>
  <dcterms:modified xsi:type="dcterms:W3CDTF">2020-12-03T08:38:00Z</dcterms:modified>
</cp:coreProperties>
</file>